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B21" w:rsidRDefault="00F95B21" w:rsidP="00F95B21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РЕГЛАМЕНТ (УСЛОВИЯ)</w:t>
      </w:r>
    </w:p>
    <w:p w:rsidR="00F95B21" w:rsidRDefault="00F95B21" w:rsidP="00F95B21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sz w:val="26"/>
          <w:szCs w:val="26"/>
        </w:rPr>
      </w:pPr>
      <w:r>
        <w:rPr>
          <w:rFonts w:cs="Calibri"/>
          <w:b/>
          <w:bCs/>
          <w:sz w:val="26"/>
          <w:szCs w:val="26"/>
        </w:rPr>
        <w:t>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</w:t>
      </w:r>
    </w:p>
    <w:p w:rsidR="00F95B21" w:rsidRPr="00035A4C" w:rsidRDefault="00F95B21" w:rsidP="00F95B2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 CYR"/>
        </w:rPr>
      </w:pPr>
      <w:proofErr w:type="gramStart"/>
      <w:r w:rsidRPr="00035A4C">
        <w:rPr>
          <w:rFonts w:asciiTheme="minorHAnsi" w:hAnsiTheme="minorHAnsi"/>
        </w:rPr>
        <w:t>(</w:t>
      </w:r>
      <w:r w:rsidRPr="00035A4C">
        <w:rPr>
          <w:rFonts w:asciiTheme="minorHAnsi" w:hAnsiTheme="minorHAnsi" w:cs="Times New Roman CYR"/>
        </w:rPr>
        <w:t xml:space="preserve">утвержден на заседании Организационного комитета по вопросу подготовки и проведения 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 от </w:t>
      </w:r>
      <w:r w:rsidR="004B5E39">
        <w:rPr>
          <w:rFonts w:asciiTheme="minorHAnsi" w:hAnsiTheme="minorHAnsi" w:cs="Times New Roman CYR"/>
        </w:rPr>
        <w:t>29.07.2014</w:t>
      </w:r>
      <w:r w:rsidR="00D7415D">
        <w:rPr>
          <w:rFonts w:asciiTheme="minorHAnsi" w:hAnsiTheme="minorHAnsi" w:cs="Times New Roman CYR"/>
        </w:rPr>
        <w:t xml:space="preserve"> </w:t>
      </w:r>
      <w:r w:rsidRPr="00035A4C">
        <w:rPr>
          <w:rFonts w:asciiTheme="minorHAnsi" w:hAnsiTheme="minorHAnsi" w:cs="Times New Roman CYR"/>
        </w:rPr>
        <w:t xml:space="preserve">№ </w:t>
      </w:r>
      <w:r w:rsidR="004B5E39">
        <w:rPr>
          <w:rFonts w:asciiTheme="minorHAnsi" w:hAnsiTheme="minorHAnsi" w:cs="Times New Roman CYR"/>
        </w:rPr>
        <w:t>1</w:t>
      </w:r>
      <w:r w:rsidRPr="00035A4C">
        <w:rPr>
          <w:rFonts w:asciiTheme="minorHAnsi" w:hAnsiTheme="minorHAnsi" w:cs="Times New Roman CYR"/>
        </w:rPr>
        <w:t>)</w:t>
      </w:r>
      <w:proofErr w:type="gramEnd"/>
    </w:p>
    <w:p w:rsidR="00F95B21" w:rsidRPr="00035A4C" w:rsidRDefault="00F95B21" w:rsidP="00401B88">
      <w:pPr>
        <w:autoSpaceDE w:val="0"/>
        <w:autoSpaceDN w:val="0"/>
        <w:adjustRightInd w:val="0"/>
        <w:spacing w:after="0"/>
        <w:ind w:firstLine="709"/>
        <w:jc w:val="both"/>
        <w:rPr>
          <w:rFonts w:asciiTheme="minorHAnsi" w:hAnsiTheme="minorHAnsi" w:cs="Calibri"/>
          <w:b/>
          <w:bCs/>
          <w:u w:val="single"/>
        </w:rPr>
      </w:pPr>
    </w:p>
    <w:p w:rsidR="00F95B21" w:rsidRDefault="00F95B21" w:rsidP="00401B88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КАТЕГОРИЯ 1. КОМАНДНЫЕ СТОЛЫ (ФУРШЕТ)</w:t>
      </w:r>
      <w:bookmarkStart w:id="0" w:name="_GoBack"/>
      <w:bookmarkEnd w:id="0"/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Выставляется командный фуршетный стол на тему </w:t>
      </w:r>
      <w:r w:rsidRPr="00D7415D">
        <w:rPr>
          <w:rFonts w:cs="Calibri"/>
        </w:rPr>
        <w:t>«</w:t>
      </w:r>
      <w:r w:rsidR="00D7415D" w:rsidRPr="004B5E39">
        <w:rPr>
          <w:rFonts w:cs="Calibri"/>
        </w:rPr>
        <w:t>Юбилейный пир в Подмосковье</w:t>
      </w:r>
      <w:r w:rsidRPr="00D7415D">
        <w:rPr>
          <w:rFonts w:cs="Calibri"/>
          <w:sz w:val="28"/>
          <w:szCs w:val="28"/>
        </w:rPr>
        <w:t xml:space="preserve">» </w:t>
      </w:r>
      <w:r w:rsidRPr="00603401">
        <w:rPr>
          <w:rFonts w:cs="Calibri"/>
        </w:rPr>
        <w:t>на</w:t>
      </w:r>
      <w:r>
        <w:rPr>
          <w:rFonts w:cs="Calibri"/>
        </w:rPr>
        <w:t xml:space="preserve"> 6 персон. Команда – от 3 до 10 человек. Для экспозиции предоставляется стол </w:t>
      </w:r>
      <w:r w:rsidR="00C93E4E" w:rsidRPr="00035A4C">
        <w:rPr>
          <w:rFonts w:cs="Calibri"/>
        </w:rPr>
        <w:t>1,5</w:t>
      </w:r>
      <w:r w:rsidRPr="00035A4C">
        <w:rPr>
          <w:rFonts w:cs="Calibri"/>
        </w:rPr>
        <w:t xml:space="preserve"> м х</w:t>
      </w:r>
      <w:r w:rsidR="00401B88" w:rsidRPr="00035A4C">
        <w:rPr>
          <w:rFonts w:cs="Calibri"/>
        </w:rPr>
        <w:t xml:space="preserve"> </w:t>
      </w:r>
      <w:r w:rsidRPr="00035A4C">
        <w:rPr>
          <w:rFonts w:cs="Calibri"/>
        </w:rPr>
        <w:t>0,75 м.</w:t>
      </w:r>
      <w:r>
        <w:rPr>
          <w:rFonts w:cs="Calibri"/>
        </w:rPr>
        <w:t xml:space="preserve"> Все блюда должны быть традиционным для России, приготовленными из продуктов, характерных для России, но, в то же время, актуальными и современными для подачи в ресторане.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color w:val="FF0000"/>
          <w:u w:val="single"/>
        </w:rPr>
      </w:pPr>
      <w:r>
        <w:rPr>
          <w:rFonts w:cs="Calibri"/>
          <w:u w:val="single"/>
        </w:rPr>
        <w:t>Для покрытия используется желе/</w:t>
      </w:r>
      <w:proofErr w:type="spellStart"/>
      <w:r>
        <w:rPr>
          <w:rFonts w:cs="Calibri"/>
          <w:u w:val="single"/>
        </w:rPr>
        <w:t>ланспег</w:t>
      </w:r>
      <w:proofErr w:type="spellEnd"/>
      <w:r>
        <w:rPr>
          <w:rFonts w:cs="Calibri"/>
          <w:u w:val="single"/>
        </w:rPr>
        <w:t xml:space="preserve"> в тех работах, в которых он требуется.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>На столе должны присутствовать следующие блюда: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 xml:space="preserve">Горячая закуска в подаче на 6 персон </w:t>
      </w:r>
      <w:r>
        <w:rPr>
          <w:rFonts w:cs="Calibri"/>
        </w:rPr>
        <w:t>(готовятся горячими, подаются холодными)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 xml:space="preserve">Холодная закуска из мяса в подаче на 6 персон </w:t>
      </w:r>
      <w:r>
        <w:rPr>
          <w:rFonts w:cs="Calibri"/>
        </w:rPr>
        <w:t>(готовятся холодными, подаются холодными)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 xml:space="preserve">Холодная закуска из рыбы в подаче на 6 персон </w:t>
      </w:r>
      <w:r>
        <w:rPr>
          <w:rFonts w:cs="Calibri"/>
        </w:rPr>
        <w:t>(готовятся холодными, подаются холодными)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 xml:space="preserve">Холодная закуска из сыра в подаче на 6 персон </w:t>
      </w:r>
      <w:r>
        <w:rPr>
          <w:rFonts w:cs="Calibri"/>
        </w:rPr>
        <w:t>(готовятся холодными, подаются холодными)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>Десерт в подаче на 6  персон</w:t>
      </w:r>
    </w:p>
    <w:p w:rsidR="00401B88" w:rsidRDefault="00401B88" w:rsidP="00401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</w:p>
    <w:p w:rsidR="00F95B21" w:rsidRDefault="00F95B21" w:rsidP="00401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Оформление стола – на усмотрение участников. Приветствуется наличие напитков (кроме алкогольных), фруктов, но не является обязательным.</w:t>
      </w:r>
    </w:p>
    <w:p w:rsidR="00401B88" w:rsidRDefault="00401B88" w:rsidP="00401B88">
      <w:pPr>
        <w:autoSpaceDE w:val="0"/>
        <w:autoSpaceDN w:val="0"/>
        <w:adjustRightInd w:val="0"/>
        <w:spacing w:after="0" w:line="216" w:lineRule="atLeast"/>
        <w:ind w:firstLine="709"/>
        <w:jc w:val="both"/>
        <w:rPr>
          <w:rFonts w:cs="Calibri"/>
          <w:b/>
          <w:bCs/>
          <w:i/>
          <w:iCs/>
          <w:u w:val="single"/>
        </w:rPr>
      </w:pPr>
    </w:p>
    <w:p w:rsidR="00F95B21" w:rsidRDefault="00F95B21" w:rsidP="00401B88">
      <w:pPr>
        <w:autoSpaceDE w:val="0"/>
        <w:autoSpaceDN w:val="0"/>
        <w:adjustRightInd w:val="0"/>
        <w:spacing w:after="0" w:line="216" w:lineRule="atLeast"/>
        <w:ind w:firstLine="709"/>
        <w:jc w:val="both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t>Критерии оценки: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Презентация и инновация. </w:t>
      </w:r>
      <w:r>
        <w:rPr>
          <w:rFonts w:cs="Calibri"/>
        </w:rPr>
        <w:t xml:space="preserve">Блюда должны выглядеть привлекательно и аппетитно с точки зрения композиции, цвета, практичного размера порции, правильно рассчитанного с учетом современных тенденций в </w:t>
      </w:r>
      <w:proofErr w:type="spellStart"/>
      <w:r>
        <w:rPr>
          <w:rFonts w:cs="Calibri"/>
        </w:rPr>
        <w:t>порционировании</w:t>
      </w:r>
      <w:proofErr w:type="spellEnd"/>
      <w:r>
        <w:rPr>
          <w:rFonts w:cs="Calibri"/>
        </w:rPr>
        <w:t xml:space="preserve"> мяса или рыбы. Рядом с выставочным блюдом необходимо представить тарелку с порцией, рассчитанную на индивидуальную подачу. </w:t>
      </w:r>
      <w:proofErr w:type="spellStart"/>
      <w:r>
        <w:rPr>
          <w:rFonts w:cs="Calibri"/>
        </w:rPr>
        <w:t>Желирование</w:t>
      </w:r>
      <w:proofErr w:type="spellEnd"/>
      <w:r>
        <w:rPr>
          <w:rFonts w:cs="Calibri"/>
        </w:rPr>
        <w:t xml:space="preserve"> должно быть аккуратным и ровным.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Композиция. </w:t>
      </w:r>
      <w:r>
        <w:rPr>
          <w:rFonts w:cs="Calibri"/>
        </w:rPr>
        <w:t xml:space="preserve">Сбалансированность блюда с учетом современных вкусовых тенденций и подачи. Гармоничное сочетание вкуса и цвета, текстуры, ингредиентов.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Профессиональное приготовление. </w:t>
      </w:r>
      <w:r>
        <w:rPr>
          <w:rFonts w:cs="Calibri"/>
        </w:rPr>
        <w:t>Техники, правильные методы приготовления.</w:t>
      </w:r>
    </w:p>
    <w:p w:rsidR="00F95B21" w:rsidRPr="00401B88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</w:rPr>
        <w:t xml:space="preserve">Практичная подача. </w:t>
      </w:r>
      <w:r>
        <w:rPr>
          <w:rFonts w:cs="Calibri"/>
        </w:rPr>
        <w:t>Блюда должны быть практичными, не перегруженными, в том числе с точки зрения гарнира и элементов декора. Подача блюд должна быть практичной, удобной с точки</w:t>
      </w:r>
      <w:r w:rsidR="00401B88">
        <w:rPr>
          <w:rFonts w:cs="Calibri"/>
        </w:rPr>
        <w:t xml:space="preserve"> </w:t>
      </w:r>
      <w:r>
        <w:rPr>
          <w:rFonts w:cs="Calibri"/>
        </w:rPr>
        <w:t>зрения обслуживания, легкой и элегантной.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КАТЕГОРИЯ 2. КОМАНДНЫЕ СТОЛЫ (ПЕКАРСКИЙ КОНКУРС)</w:t>
      </w:r>
    </w:p>
    <w:p w:rsidR="00972C73" w:rsidRPr="00D7415D" w:rsidRDefault="00972C73" w:rsidP="00972C73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  <w:b/>
        </w:rPr>
      </w:pPr>
      <w:r w:rsidRPr="00D7415D">
        <w:rPr>
          <w:rFonts w:cs="Calibri"/>
          <w:b/>
        </w:rPr>
        <w:t>Дегустационная выставка.</w:t>
      </w:r>
    </w:p>
    <w:p w:rsidR="00EC5508" w:rsidRPr="00DB0155" w:rsidRDefault="00EC5508" w:rsidP="00972C73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 w:rsidRPr="00DB0155">
        <w:rPr>
          <w:rFonts w:cs="Calibri"/>
        </w:rPr>
        <w:t xml:space="preserve">Обязательным условием участия в «Категории 2. Командные столы (Пекарский конкурс)» является организация дегустационной выставки хлебобулочных изделий. Для </w:t>
      </w:r>
      <w:r w:rsidR="00035A4C" w:rsidRPr="00DB0155">
        <w:rPr>
          <w:rFonts w:cs="Calibri"/>
        </w:rPr>
        <w:t xml:space="preserve">размещения </w:t>
      </w:r>
      <w:r w:rsidRPr="00DB0155">
        <w:rPr>
          <w:rFonts w:cs="Calibri"/>
        </w:rPr>
        <w:t>экспозиции бесплатно  предоставляется выставочное место</w:t>
      </w:r>
      <w:r w:rsidR="00D7415D" w:rsidRPr="00DB0155">
        <w:rPr>
          <w:rFonts w:cs="Calibri"/>
        </w:rPr>
        <w:t>.</w:t>
      </w:r>
      <w:r w:rsidRPr="00DB0155">
        <w:rPr>
          <w:rFonts w:cs="Calibri"/>
        </w:rPr>
        <w:t xml:space="preserve"> Оформление </w:t>
      </w:r>
      <w:r w:rsidR="00AC4232" w:rsidRPr="00DB0155">
        <w:rPr>
          <w:rFonts w:cs="Calibri"/>
        </w:rPr>
        <w:t xml:space="preserve">дегустационной </w:t>
      </w:r>
      <w:r w:rsidRPr="00DB0155">
        <w:rPr>
          <w:rFonts w:cs="Calibri"/>
        </w:rPr>
        <w:t>выставочной экспозиции – на усмот</w:t>
      </w:r>
      <w:r w:rsidR="00AC4232" w:rsidRPr="00DB0155">
        <w:rPr>
          <w:rFonts w:cs="Calibri"/>
        </w:rPr>
        <w:t xml:space="preserve">рение участников. </w:t>
      </w:r>
      <w:r w:rsidR="00D7415D" w:rsidRPr="00DB0155">
        <w:rPr>
          <w:rFonts w:cs="Calibri"/>
        </w:rPr>
        <w:t xml:space="preserve">При этом размер стенда не должен превышать 3 метров в ширину. </w:t>
      </w:r>
      <w:r w:rsidR="00AC4232" w:rsidRPr="00DB0155">
        <w:rPr>
          <w:rFonts w:cs="Calibri"/>
        </w:rPr>
        <w:t>Допускае</w:t>
      </w:r>
      <w:r w:rsidRPr="00DB0155">
        <w:rPr>
          <w:rFonts w:cs="Calibri"/>
        </w:rPr>
        <w:t xml:space="preserve">тся </w:t>
      </w:r>
      <w:r w:rsidR="00AC4232" w:rsidRPr="00DB0155">
        <w:rPr>
          <w:rFonts w:cs="Calibri"/>
        </w:rPr>
        <w:t xml:space="preserve">и </w:t>
      </w:r>
      <w:r w:rsidR="00AC4232" w:rsidRPr="00DB0155">
        <w:rPr>
          <w:rFonts w:cs="Calibri"/>
        </w:rPr>
        <w:lastRenderedPageBreak/>
        <w:t xml:space="preserve">приветствуется наличие рекламных надписей и другого вида рекламы, в том числе в композициях (изделиях). </w:t>
      </w:r>
    </w:p>
    <w:p w:rsidR="00AC4232" w:rsidRPr="00DB0155" w:rsidRDefault="00AC4232" w:rsidP="00AC4232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  <w:bCs/>
        </w:rPr>
      </w:pPr>
      <w:r w:rsidRPr="00DB0155">
        <w:rPr>
          <w:rFonts w:cs="Calibri"/>
          <w:bCs/>
        </w:rPr>
        <w:t xml:space="preserve">Все изделия для дегустационной выставки готовятся заранее, привозятся </w:t>
      </w:r>
      <w:proofErr w:type="gramStart"/>
      <w:r w:rsidRPr="00DB0155">
        <w:rPr>
          <w:rFonts w:cs="Calibri"/>
          <w:bCs/>
        </w:rPr>
        <w:t>готовыми</w:t>
      </w:r>
      <w:proofErr w:type="gramEnd"/>
      <w:r w:rsidRPr="00DB0155">
        <w:rPr>
          <w:rFonts w:cs="Calibri"/>
          <w:bCs/>
        </w:rPr>
        <w:t xml:space="preserve"> и оформляются в экспозицию.</w:t>
      </w:r>
    </w:p>
    <w:p w:rsidR="00AC4232" w:rsidRPr="00D7415D" w:rsidRDefault="00AC4232" w:rsidP="00AC4232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</w:p>
    <w:p w:rsidR="00972C73" w:rsidRPr="00972C73" w:rsidRDefault="00972C73" w:rsidP="0097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b/>
        </w:rPr>
      </w:pPr>
      <w:r w:rsidRPr="00972C73">
        <w:rPr>
          <w:rFonts w:cs="Calibri"/>
          <w:b/>
        </w:rPr>
        <w:t>Пекарский конкурс.</w:t>
      </w:r>
    </w:p>
    <w:p w:rsidR="00F95B21" w:rsidRDefault="00F95B21" w:rsidP="00972C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 xml:space="preserve">Стол должен быть оформлен в единой концепции, отвечающей тематике </w:t>
      </w:r>
      <w:r w:rsidR="00401B88" w:rsidRPr="00401B88">
        <w:rPr>
          <w:rFonts w:cs="Calibri"/>
        </w:rPr>
        <w:t>«</w:t>
      </w:r>
      <w:r w:rsidR="00D7415D" w:rsidRPr="004B5E39">
        <w:rPr>
          <w:rFonts w:cs="Calibri"/>
        </w:rPr>
        <w:t>Юбилейный пир в Подмосковье</w:t>
      </w:r>
      <w:r w:rsidR="00401B88" w:rsidRPr="00401B88">
        <w:rPr>
          <w:rFonts w:cs="Calibri"/>
        </w:rPr>
        <w:t>»</w:t>
      </w:r>
      <w:r w:rsidRPr="00401B88">
        <w:rPr>
          <w:rFonts w:cs="Calibri"/>
        </w:rPr>
        <w:t xml:space="preserve">. </w:t>
      </w:r>
      <w:r>
        <w:rPr>
          <w:rFonts w:cs="Calibri"/>
        </w:rPr>
        <w:t xml:space="preserve">Команда – от 3 до 10 человек. Для экспозиции предоставляется стол – </w:t>
      </w:r>
      <w:r w:rsidR="00C93E4E" w:rsidRPr="00035A4C">
        <w:rPr>
          <w:rFonts w:cs="Calibri"/>
        </w:rPr>
        <w:t>1,5 м х 0,75 м</w:t>
      </w:r>
      <w:r w:rsidRPr="00035A4C">
        <w:rPr>
          <w:rFonts w:cs="Calibri"/>
        </w:rPr>
        <w:t>.</w:t>
      </w:r>
      <w:r>
        <w:rPr>
          <w:rFonts w:cs="Calibri"/>
        </w:rPr>
        <w:t xml:space="preserve"> Участники самостоятельно предоставляют элементы декора (сервиз, цветы и т.д.). Запрещается наличие рекламных надписей и другого вида рекламы в композициях (изделиях). </w:t>
      </w:r>
    </w:p>
    <w:p w:rsidR="00F95B21" w:rsidRDefault="00F95B21" w:rsidP="00C93E4E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Все изделия для Хлебного стола готовятся заранее, привозятся на выставку </w:t>
      </w:r>
      <w:proofErr w:type="gramStart"/>
      <w:r>
        <w:rPr>
          <w:rFonts w:cs="Calibri"/>
          <w:b/>
          <w:bCs/>
        </w:rPr>
        <w:t>готовыми</w:t>
      </w:r>
      <w:proofErr w:type="gramEnd"/>
      <w:r>
        <w:rPr>
          <w:rFonts w:cs="Calibri"/>
          <w:b/>
          <w:bCs/>
        </w:rPr>
        <w:t xml:space="preserve"> и оформляются в экспозицию.</w:t>
      </w:r>
    </w:p>
    <w:p w:rsidR="00C93E4E" w:rsidRDefault="00C93E4E" w:rsidP="00C93E4E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</w:p>
    <w:p w:rsidR="00F95B21" w:rsidRDefault="00F95B21" w:rsidP="00C93E4E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  <w:r>
        <w:rPr>
          <w:rFonts w:cs="Calibri"/>
        </w:rPr>
        <w:t>Экспозиция:</w:t>
      </w:r>
    </w:p>
    <w:p w:rsidR="00EC5508" w:rsidRPr="00EC5508" w:rsidRDefault="00F95B21" w:rsidP="00C93E4E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Каравай – 1 изделие (1500 </w:t>
      </w:r>
      <w:proofErr w:type="spellStart"/>
      <w:r>
        <w:rPr>
          <w:rFonts w:cs="Calibri"/>
          <w:b/>
          <w:bCs/>
          <w:u w:val="single"/>
        </w:rPr>
        <w:t>гр</w:t>
      </w:r>
      <w:proofErr w:type="spellEnd"/>
      <w:r>
        <w:rPr>
          <w:rFonts w:cs="Calibri"/>
          <w:b/>
          <w:bCs/>
          <w:u w:val="single"/>
        </w:rPr>
        <w:t>).</w:t>
      </w:r>
      <w:r>
        <w:rPr>
          <w:rFonts w:cs="Calibri"/>
        </w:rPr>
        <w:t xml:space="preserve"> </w:t>
      </w:r>
    </w:p>
    <w:p w:rsidR="00F95B21" w:rsidRDefault="00F95B21" w:rsidP="00EC5508">
      <w:pPr>
        <w:autoSpaceDE w:val="0"/>
        <w:autoSpaceDN w:val="0"/>
        <w:adjustRightInd w:val="0"/>
        <w:spacing w:after="0"/>
        <w:ind w:left="709"/>
        <w:jc w:val="both"/>
        <w:rPr>
          <w:rFonts w:cs="Calibri"/>
          <w:b/>
          <w:bCs/>
          <w:u w:val="single"/>
        </w:rPr>
      </w:pPr>
      <w:r>
        <w:rPr>
          <w:rFonts w:cs="Calibri"/>
        </w:rPr>
        <w:t xml:space="preserve">Оформление каравая должно быть в русском стиле (можно на свободную тему, например: русские народные сказки, символ Московской области и т.д.) 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Каравай - круглый дрожжевой хлеб, украшенный рисунками из теста. В славянской культуре имеет символическое значение, специально выпекается на различные торжества.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Запрещается использовать каркасы для каравая и укрепления декора, украшения из непищевых материалов.</w:t>
      </w:r>
    </w:p>
    <w:p w:rsidR="00F95B21" w:rsidRPr="00401B88" w:rsidRDefault="00F95B21" w:rsidP="00C93E4E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  <w:b/>
          <w:bCs/>
          <w:u w:val="single"/>
        </w:rPr>
      </w:pPr>
    </w:p>
    <w:p w:rsidR="00F95B21" w:rsidRDefault="00F95B21" w:rsidP="00C93E4E">
      <w:pPr>
        <w:numPr>
          <w:ilvl w:val="0"/>
          <w:numId w:val="1"/>
        </w:numPr>
        <w:autoSpaceDE w:val="0"/>
        <w:autoSpaceDN w:val="0"/>
        <w:adjustRightInd w:val="0"/>
        <w:spacing w:after="0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Хлеб – 2 вида 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1 </w:t>
      </w:r>
      <w:r>
        <w:rPr>
          <w:rFonts w:cs="Calibri"/>
        </w:rPr>
        <w:t xml:space="preserve">вид - авторский/фирменный/ </w:t>
      </w:r>
      <w:r w:rsidRPr="00401B88">
        <w:rPr>
          <w:rFonts w:cs="Calibri"/>
        </w:rPr>
        <w:t>«</w:t>
      </w:r>
      <w:r>
        <w:rPr>
          <w:rFonts w:cs="Calibri"/>
        </w:rPr>
        <w:t>визитная карточка пекарни</w:t>
      </w:r>
      <w:r w:rsidRPr="00401B88">
        <w:rPr>
          <w:rFonts w:cs="Calibri"/>
        </w:rPr>
        <w:t xml:space="preserve">». </w:t>
      </w:r>
      <w:r>
        <w:rPr>
          <w:rFonts w:cs="Calibri"/>
        </w:rPr>
        <w:t>На столе должно быть представлено не менее 2 штук. Вес изделий – 500-700 гр.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1 </w:t>
      </w:r>
      <w:r>
        <w:rPr>
          <w:rFonts w:cs="Calibri"/>
        </w:rPr>
        <w:t>вид – пшеничный или ржано-пшеничный (на выбор участника). На столе должно быть представлено не менее 2 штук. Вес изделий – 500-700 гр.</w:t>
      </w:r>
    </w:p>
    <w:p w:rsidR="00F95B21" w:rsidRDefault="00F95B21" w:rsidP="00C93E4E">
      <w:pPr>
        <w:autoSpaceDE w:val="0"/>
        <w:autoSpaceDN w:val="0"/>
        <w:adjustRightInd w:val="0"/>
        <w:spacing w:after="0"/>
        <w:ind w:firstLine="709"/>
        <w:rPr>
          <w:rFonts w:cs="Calibri"/>
          <w:u w:val="single"/>
          <w:lang w:val="en-US"/>
        </w:rPr>
      </w:pPr>
    </w:p>
    <w:p w:rsidR="00F95B21" w:rsidRDefault="00F95B21" w:rsidP="00C93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Сдобные хлебобулочные изделия – 2 вида:</w:t>
      </w:r>
    </w:p>
    <w:p w:rsidR="00F95B21" w:rsidRPr="00401B88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1) </w:t>
      </w:r>
      <w:r>
        <w:rPr>
          <w:rFonts w:cs="Calibri"/>
        </w:rPr>
        <w:t xml:space="preserve">Сдобное изделие № 1 – фантазия на тему </w:t>
      </w:r>
      <w:r w:rsidRPr="00401B88">
        <w:rPr>
          <w:rFonts w:cs="Calibri"/>
        </w:rPr>
        <w:t>«</w:t>
      </w:r>
      <w:r>
        <w:rPr>
          <w:rFonts w:cs="Calibri"/>
        </w:rPr>
        <w:t>Символ русской кухни в выпечке в современном исполнении</w:t>
      </w:r>
      <w:r w:rsidRPr="00401B88">
        <w:rPr>
          <w:rFonts w:cs="Calibri"/>
        </w:rPr>
        <w:t>».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Командам предлагается представить сдобное хлебобулочное изделие, которое, по их мнению, отражает традиции русской кухни в выпечке. Изделие должно быть от 60 г до 200 г в готовом виде. На столе должно быть представлено не менее 4 штук.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2) </w:t>
      </w:r>
      <w:r>
        <w:rPr>
          <w:rFonts w:cs="Calibri"/>
        </w:rPr>
        <w:t>Сдобное изделие № 2 (из дрожжевого теста, на выбор участника)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Изделие должно быть от 60 г до 200 г в готовом виде. На столе должно быть представлено не менее 4 штук.</w:t>
      </w:r>
    </w:p>
    <w:p w:rsidR="00F95B21" w:rsidRPr="00401B88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Мелкая выпечка из слоеного </w:t>
      </w:r>
      <w:proofErr w:type="spellStart"/>
      <w:r>
        <w:rPr>
          <w:rFonts w:cs="Calibri"/>
          <w:b/>
          <w:bCs/>
          <w:u w:val="single"/>
        </w:rPr>
        <w:t>бездрожжевого</w:t>
      </w:r>
      <w:proofErr w:type="spellEnd"/>
      <w:r>
        <w:rPr>
          <w:rFonts w:cs="Calibri"/>
          <w:b/>
          <w:bCs/>
          <w:u w:val="single"/>
        </w:rPr>
        <w:t xml:space="preserve"> теста к чаю/кофе -3 вида.</w:t>
      </w:r>
    </w:p>
    <w:p w:rsidR="00F95B21" w:rsidRDefault="00F95B21" w:rsidP="00F95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color w:val="FF0000"/>
          <w:u w:val="single"/>
        </w:rPr>
      </w:pPr>
      <w:r w:rsidRPr="00401B88">
        <w:rPr>
          <w:rFonts w:cs="Calibri"/>
        </w:rPr>
        <w:t xml:space="preserve">3 </w:t>
      </w:r>
      <w:r>
        <w:rPr>
          <w:rFonts w:cs="Calibri"/>
        </w:rPr>
        <w:t>разных вида слоеных изделий. Каждое изделие должно быть от 60 г до 200 г в готовом виде. На столе должно быть представлено не менее 4 штук каждого вида изделий.</w:t>
      </w:r>
    </w:p>
    <w:p w:rsidR="00F95B21" w:rsidRPr="00401B88" w:rsidRDefault="00F95B21" w:rsidP="00C93E4E">
      <w:pPr>
        <w:autoSpaceDE w:val="0"/>
        <w:autoSpaceDN w:val="0"/>
        <w:adjustRightInd w:val="0"/>
        <w:spacing w:after="0"/>
        <w:ind w:firstLine="709"/>
        <w:jc w:val="both"/>
        <w:rPr>
          <w:rFonts w:cs="Calibri"/>
        </w:rPr>
      </w:pPr>
    </w:p>
    <w:p w:rsidR="00F95B21" w:rsidRDefault="00F95B21" w:rsidP="00EE4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</w:rPr>
      </w:pPr>
      <w:r>
        <w:rPr>
          <w:rFonts w:cs="Calibri"/>
        </w:rPr>
        <w:t>Оформление стола – на усмотрение участников. Приветствуется наличие напитков (кроме алкогольных), фруктов, но не является обязательным.</w:t>
      </w:r>
    </w:p>
    <w:p w:rsidR="00EE48B0" w:rsidRDefault="00EE48B0" w:rsidP="00EE48B0">
      <w:pPr>
        <w:autoSpaceDE w:val="0"/>
        <w:autoSpaceDN w:val="0"/>
        <w:adjustRightInd w:val="0"/>
        <w:spacing w:line="240" w:lineRule="auto"/>
        <w:ind w:firstLine="709"/>
        <w:rPr>
          <w:rFonts w:cs="Calibri"/>
          <w:b/>
          <w:bCs/>
          <w:i/>
          <w:iCs/>
          <w:u w:val="single"/>
        </w:rPr>
      </w:pPr>
    </w:p>
    <w:p w:rsidR="00DB0155" w:rsidRDefault="00DB0155" w:rsidP="00EE48B0">
      <w:pPr>
        <w:autoSpaceDE w:val="0"/>
        <w:autoSpaceDN w:val="0"/>
        <w:adjustRightInd w:val="0"/>
        <w:spacing w:line="240" w:lineRule="auto"/>
        <w:ind w:firstLine="709"/>
        <w:rPr>
          <w:rFonts w:cs="Calibri"/>
          <w:b/>
          <w:bCs/>
          <w:i/>
          <w:iCs/>
          <w:u w:val="single"/>
        </w:rPr>
      </w:pPr>
    </w:p>
    <w:p w:rsidR="00DB0155" w:rsidRDefault="00DB0155" w:rsidP="00EE48B0">
      <w:pPr>
        <w:autoSpaceDE w:val="0"/>
        <w:autoSpaceDN w:val="0"/>
        <w:adjustRightInd w:val="0"/>
        <w:spacing w:line="240" w:lineRule="auto"/>
        <w:ind w:firstLine="709"/>
        <w:rPr>
          <w:rFonts w:cs="Calibri"/>
          <w:b/>
          <w:bCs/>
          <w:i/>
          <w:iCs/>
          <w:u w:val="single"/>
        </w:rPr>
      </w:pPr>
    </w:p>
    <w:p w:rsidR="00F95B21" w:rsidRDefault="00F95B21" w:rsidP="00EE48B0">
      <w:pPr>
        <w:autoSpaceDE w:val="0"/>
        <w:autoSpaceDN w:val="0"/>
        <w:adjustRightInd w:val="0"/>
        <w:spacing w:line="240" w:lineRule="auto"/>
        <w:ind w:firstLine="709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lastRenderedPageBreak/>
        <w:t>Критерии оценки:</w:t>
      </w:r>
    </w:p>
    <w:p w:rsidR="00F95B21" w:rsidRDefault="00F95B21" w:rsidP="00F95B21">
      <w:pPr>
        <w:autoSpaceDE w:val="0"/>
        <w:autoSpaceDN w:val="0"/>
        <w:adjustRightInd w:val="0"/>
        <w:ind w:firstLine="709"/>
        <w:rPr>
          <w:rFonts w:cs="Calibri"/>
        </w:rPr>
      </w:pPr>
      <w:r>
        <w:rPr>
          <w:rFonts w:cs="Calibri"/>
        </w:rPr>
        <w:t>Оцениваются: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ind w:firstLine="709"/>
        <w:rPr>
          <w:rFonts w:cs="Calibri"/>
        </w:rPr>
      </w:pPr>
      <w:r>
        <w:rPr>
          <w:rFonts w:cs="Calibri"/>
        </w:rPr>
        <w:t>Вес.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ind w:firstLine="709"/>
        <w:rPr>
          <w:rFonts w:cs="Calibri"/>
        </w:rPr>
      </w:pPr>
      <w:r>
        <w:rPr>
          <w:rFonts w:cs="Calibri"/>
        </w:rPr>
        <w:t>Внешний вид.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ind w:firstLine="709"/>
        <w:rPr>
          <w:rFonts w:cs="Calibri"/>
        </w:rPr>
      </w:pPr>
      <w:r>
        <w:rPr>
          <w:rFonts w:cs="Calibri"/>
        </w:rPr>
        <w:t>Мастерство исполнения.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ind w:firstLine="709"/>
        <w:rPr>
          <w:rFonts w:cs="Calibri"/>
        </w:rPr>
      </w:pPr>
      <w:r>
        <w:rPr>
          <w:rFonts w:cs="Calibri"/>
        </w:rPr>
        <w:t>Художественное оформление места.</w:t>
      </w:r>
    </w:p>
    <w:p w:rsidR="00F95B21" w:rsidRDefault="00F95B21" w:rsidP="00F95B21">
      <w:pPr>
        <w:numPr>
          <w:ilvl w:val="0"/>
          <w:numId w:val="1"/>
        </w:numPr>
        <w:autoSpaceDE w:val="0"/>
        <w:autoSpaceDN w:val="0"/>
        <w:adjustRightInd w:val="0"/>
        <w:ind w:firstLine="709"/>
        <w:rPr>
          <w:rFonts w:cs="Calibri"/>
        </w:rPr>
      </w:pPr>
      <w:r>
        <w:rPr>
          <w:rFonts w:cs="Calibri"/>
        </w:rPr>
        <w:t>Рассказ участника об изделии (название, состав, краткое описание приготовления,   интересное представление).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КАТЕГОРИЯ 3. ИНДИВИДУАЛЬНЫЕ ПОВАРСКИЕ И КОНДИТЕРСКИЕ СОРЕВНОВАНИЯ: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color w:val="FF0000"/>
          <w:u w:val="single"/>
        </w:rPr>
      </w:pPr>
      <w:r>
        <w:rPr>
          <w:rFonts w:cs="Calibri"/>
        </w:rPr>
        <w:t xml:space="preserve">Тема всех классов – </w:t>
      </w:r>
      <w:r w:rsidR="00EE48B0" w:rsidRPr="00D7415D">
        <w:rPr>
          <w:rFonts w:cs="Calibri"/>
        </w:rPr>
        <w:t>«</w:t>
      </w:r>
      <w:r w:rsidR="00D7415D" w:rsidRPr="00D7415D">
        <w:rPr>
          <w:rFonts w:cs="Calibri"/>
          <w:b/>
        </w:rPr>
        <w:t>Юбилейный пир в Подмосковье</w:t>
      </w:r>
      <w:r w:rsidR="00EE48B0" w:rsidRPr="00401B88">
        <w:rPr>
          <w:rFonts w:cs="Calibri"/>
        </w:rPr>
        <w:t>»</w:t>
      </w:r>
      <w:r w:rsidRPr="00401B88">
        <w:rPr>
          <w:rFonts w:cs="Calibri"/>
        </w:rPr>
        <w:t xml:space="preserve">. </w:t>
      </w:r>
      <w:r>
        <w:rPr>
          <w:rFonts w:cs="Calibri"/>
        </w:rPr>
        <w:t xml:space="preserve">Блюдо должно быть традиционным для России, приготовленным из продуктов, характерных для России, но, в то же время, актуальным и современным для подачи в ресторане. Для выставления композиции Организаторы предоставляют выставочное место – </w:t>
      </w:r>
      <w:r w:rsidR="00EE48B0" w:rsidRPr="00035A4C">
        <w:rPr>
          <w:rFonts w:cs="Calibri"/>
        </w:rPr>
        <w:t>1,5 м х 0,75 м</w:t>
      </w:r>
      <w:r>
        <w:rPr>
          <w:rFonts w:cs="Calibri"/>
        </w:rPr>
        <w:t xml:space="preserve">. </w:t>
      </w:r>
      <w:r>
        <w:rPr>
          <w:rFonts w:cs="Calibri"/>
          <w:u w:val="single"/>
        </w:rPr>
        <w:t>Для покрытия используется желе/</w:t>
      </w:r>
      <w:proofErr w:type="spellStart"/>
      <w:r>
        <w:rPr>
          <w:rFonts w:cs="Calibri"/>
          <w:u w:val="single"/>
        </w:rPr>
        <w:t>ланспег</w:t>
      </w:r>
      <w:proofErr w:type="spellEnd"/>
      <w:r>
        <w:rPr>
          <w:rFonts w:cs="Calibri"/>
          <w:u w:val="single"/>
        </w:rPr>
        <w:t xml:space="preserve"> в тех работах, в которых он требуется.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B</w:t>
      </w:r>
      <w:r w:rsidRPr="00401B88">
        <w:rPr>
          <w:rFonts w:cs="Calibri"/>
          <w:b/>
          <w:bCs/>
        </w:rPr>
        <w:t>1.</w:t>
      </w:r>
      <w:r w:rsidRPr="00401B88">
        <w:rPr>
          <w:rFonts w:cs="Calibri"/>
        </w:rPr>
        <w:t xml:space="preserve"> </w:t>
      </w:r>
      <w:r>
        <w:rPr>
          <w:rFonts w:cs="Calibri"/>
        </w:rPr>
        <w:t>Основное ресторанное мясное блюдо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Выставляется 4 (четыре) разных ресторанных основных мясных блюда в индивидуальной современной подаче. Готовятся горячими, выставляются холодными.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B</w:t>
      </w:r>
      <w:r w:rsidRPr="00401B88">
        <w:rPr>
          <w:rFonts w:cs="Calibri"/>
          <w:b/>
          <w:bCs/>
        </w:rPr>
        <w:t>2.</w:t>
      </w:r>
      <w:r w:rsidRPr="00401B88">
        <w:rPr>
          <w:rFonts w:cs="Calibri"/>
        </w:rPr>
        <w:t xml:space="preserve"> </w:t>
      </w:r>
      <w:r>
        <w:rPr>
          <w:rFonts w:cs="Calibri"/>
        </w:rPr>
        <w:t>Основное ресторанное рыбное блюдо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u w:val="single"/>
        </w:rPr>
      </w:pPr>
      <w:r>
        <w:rPr>
          <w:rFonts w:cs="Calibri"/>
        </w:rPr>
        <w:t xml:space="preserve">Выставляется 4 (четыре) разных ресторанных основных рыбных блюда в индивидуальной современной подаче. Готовятся горячими, выставляются холодными. </w:t>
      </w:r>
      <w:r>
        <w:rPr>
          <w:rFonts w:cs="Calibri"/>
          <w:u w:val="single"/>
        </w:rPr>
        <w:t xml:space="preserve">Ракообразные могут быть </w:t>
      </w:r>
      <w:r w:rsidRPr="00DB0155">
        <w:rPr>
          <w:rFonts w:cs="Calibri"/>
          <w:color w:val="000000" w:themeColor="text1"/>
          <w:u w:val="single"/>
        </w:rPr>
        <w:t xml:space="preserve">использованы только </w:t>
      </w:r>
      <w:r>
        <w:rPr>
          <w:rFonts w:cs="Calibri"/>
          <w:u w:val="single"/>
        </w:rPr>
        <w:t xml:space="preserve">как гарнир или сопутствующие ингредиенты.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D</w:t>
      </w:r>
      <w:r w:rsidRPr="00401B88">
        <w:rPr>
          <w:rFonts w:cs="Calibri"/>
          <w:b/>
          <w:bCs/>
        </w:rPr>
        <w:t>1</w:t>
      </w:r>
      <w:r w:rsidRPr="00401B88">
        <w:rPr>
          <w:rFonts w:cs="Calibri"/>
        </w:rPr>
        <w:t xml:space="preserve">. </w:t>
      </w:r>
      <w:r>
        <w:rPr>
          <w:rFonts w:cs="Calibri"/>
        </w:rPr>
        <w:t>Художественные изделия из пищевых продуктов (картины, панно, композиции)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>Максимальный размер изделия 75х150 см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Композиции могут быть из семян, специй, в том числе соли, яичной скорлупы и др. съедобных материалов; сахарная работа в технике </w:t>
      </w:r>
      <w:r w:rsidRPr="00401B88">
        <w:rPr>
          <w:rFonts w:cs="Calibri"/>
        </w:rPr>
        <w:t>«</w:t>
      </w:r>
      <w:r>
        <w:rPr>
          <w:rFonts w:cs="Calibri"/>
        </w:rPr>
        <w:t>вышивка</w:t>
      </w:r>
      <w:r w:rsidRPr="00401B88">
        <w:rPr>
          <w:rFonts w:cs="Calibri"/>
        </w:rPr>
        <w:t xml:space="preserve">»; </w:t>
      </w:r>
      <w:r>
        <w:rPr>
          <w:rFonts w:cs="Calibri"/>
        </w:rPr>
        <w:t xml:space="preserve">роспись по шоколаду; картины в виде аппликаций. Предпочтение отдается работам с цветовой гаммой, максимально приближенной </w:t>
      </w:r>
      <w:proofErr w:type="gramStart"/>
      <w:r>
        <w:rPr>
          <w:rFonts w:cs="Calibri"/>
        </w:rPr>
        <w:t>к</w:t>
      </w:r>
      <w:proofErr w:type="gramEnd"/>
      <w:r>
        <w:rPr>
          <w:rFonts w:cs="Calibri"/>
        </w:rPr>
        <w:t xml:space="preserve"> естественной. Использование лаков нежелательно.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Разрешается использование поддерживающих конструкций.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D</w:t>
      </w:r>
      <w:r w:rsidRPr="00401B88">
        <w:rPr>
          <w:rFonts w:cs="Calibri"/>
          <w:b/>
          <w:bCs/>
        </w:rPr>
        <w:t>2</w:t>
      </w:r>
      <w:r w:rsidRPr="00401B88">
        <w:rPr>
          <w:rFonts w:cs="Calibri"/>
        </w:rPr>
        <w:t xml:space="preserve">. </w:t>
      </w:r>
      <w:r>
        <w:rPr>
          <w:rFonts w:cs="Calibri"/>
        </w:rPr>
        <w:t xml:space="preserve">Работа из карамели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Декоративные экспонаты должны быть выполнены с использованием не менее 2-х (двух) техник: сахарные формы, </w:t>
      </w:r>
      <w:proofErr w:type="spellStart"/>
      <w:r>
        <w:rPr>
          <w:rFonts w:cs="Calibri"/>
        </w:rPr>
        <w:t>ливная</w:t>
      </w:r>
      <w:proofErr w:type="spellEnd"/>
      <w:r>
        <w:rPr>
          <w:rFonts w:cs="Calibri"/>
        </w:rPr>
        <w:t>, пластичная, суфле-техники. Максимальная площадь 76х76 см.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D</w:t>
      </w:r>
      <w:r w:rsidRPr="00401B88">
        <w:rPr>
          <w:rFonts w:cs="Calibri"/>
          <w:b/>
          <w:bCs/>
        </w:rPr>
        <w:t>3.</w:t>
      </w:r>
      <w:r w:rsidRPr="00401B88">
        <w:rPr>
          <w:rFonts w:cs="Calibri"/>
        </w:rPr>
        <w:t xml:space="preserve"> </w:t>
      </w:r>
      <w:r>
        <w:rPr>
          <w:rFonts w:cs="Calibri"/>
        </w:rPr>
        <w:t>Торт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lastRenderedPageBreak/>
        <w:t xml:space="preserve">Выставляется готовый торт весом </w:t>
      </w:r>
      <w:r>
        <w:rPr>
          <w:rFonts w:cs="Calibri"/>
          <w:u w:val="single"/>
        </w:rPr>
        <w:t>не менее 3 кг</w:t>
      </w:r>
      <w:r>
        <w:rPr>
          <w:rFonts w:cs="Calibri"/>
        </w:rPr>
        <w:t>. Основа торта не должна превышать размеры 80x80 см. Высота не ограничена. Все элементы декорации торта, за исключением основания (пьедестала), должны быть изготовлены из съедобных материалов. Часть торта должна быть представлена в разрезе для жюри (вырезанный кусок выставляется на отдельной тарелке рядом с тортом). Стиль, покрытие и украшения по выбору участника: сахарная паста, королевская глазурь, шоколад, карамель, пастилаж и другие подходящие материалы. Сахарные цветы на проволочке и лиственный орнамент, ленты и искусственные тычинки можно использовать. Запрещено использование макетов. Допускается использование видимых глазу поддерживающих конструкций. К выставленному торту необходимо предоставить технологическую карту.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t>Критерии оценки поварских соревнований: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Презентация и инновация. </w:t>
      </w:r>
      <w:r>
        <w:rPr>
          <w:rFonts w:cs="Calibri"/>
        </w:rPr>
        <w:t xml:space="preserve">Блюда должны выглядеть привлекательно и аппетитно с точки зрения композиции, цвета, практичного размера порции, правильно рассчитанного с учетом современных тенденций в </w:t>
      </w:r>
      <w:proofErr w:type="spellStart"/>
      <w:r>
        <w:rPr>
          <w:rFonts w:cs="Calibri"/>
        </w:rPr>
        <w:t>порционировании</w:t>
      </w:r>
      <w:proofErr w:type="spellEnd"/>
      <w:r>
        <w:rPr>
          <w:rFonts w:cs="Calibri"/>
        </w:rPr>
        <w:t xml:space="preserve"> мяса или рыбы. Рядом с выставочным блюдом необходимо представить тарелку с порцией, рассчитанную на индивидуальную подачу. </w:t>
      </w:r>
      <w:proofErr w:type="spellStart"/>
      <w:r>
        <w:rPr>
          <w:rFonts w:cs="Calibri"/>
        </w:rPr>
        <w:t>Желирование</w:t>
      </w:r>
      <w:proofErr w:type="spellEnd"/>
      <w:r>
        <w:rPr>
          <w:rFonts w:cs="Calibri"/>
        </w:rPr>
        <w:t xml:space="preserve"> должно быть аккуратным и ровным.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Композиция. </w:t>
      </w:r>
      <w:r>
        <w:rPr>
          <w:rFonts w:cs="Calibri"/>
        </w:rPr>
        <w:t xml:space="preserve">Сбалансированность блюда с учетом современных вкусовых тенденций и подачи. Гармоничное сочетание вкуса и цвета, текстуры, ингредиентов.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Профессиональное приготовление. </w:t>
      </w:r>
      <w:r>
        <w:rPr>
          <w:rFonts w:cs="Calibri"/>
        </w:rPr>
        <w:t>Техники, правильные методы приготовления.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 xml:space="preserve">Практичная подача. </w:t>
      </w:r>
      <w:r>
        <w:rPr>
          <w:rFonts w:cs="Calibri"/>
        </w:rPr>
        <w:t>Блюда должны быть практичными, не перегруженными, в том числе с точки зрения гарнира и элементов декора. Подача блюд должна быть практичной, удобной с точки зрения обслуживания, легкой и элегантной.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t>Критерии оценки кондитерских соревнований: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rPr>
          <w:rFonts w:cs="Calibri"/>
          <w:b/>
          <w:bCs/>
        </w:rPr>
      </w:pPr>
      <w:r>
        <w:rPr>
          <w:rFonts w:cs="Calibri"/>
          <w:b/>
          <w:bCs/>
        </w:rPr>
        <w:t xml:space="preserve">Техника и сложность выполнения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Уровень сложности выполнения работы будет оцениваться с точки зрения художественного таланта автора работы, времени, затраченного на выполнение работы и оригинальности идеи.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Мастерство использования материалов (ингредиентов)/Выполнение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Оценивается профессиональное использование ингредиентов (материалов).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Художественное исполнение/ Креативность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Согласно этическим и эстетическим нормам, общее впечатление от работы должно быть положительным, воодушевляющим.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Общее впечатление, презентация. Рекламный эффект/Стимулирование продаж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Оценивается новизна идей и оригинальность их воплощения. Причем новый и творческий подход к работе должен быть очевиден.</w:t>
      </w:r>
    </w:p>
    <w:p w:rsidR="00EE48B0" w:rsidRDefault="00EE48B0" w:rsidP="00EE48B0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u w:val="single"/>
        </w:rPr>
      </w:pPr>
    </w:p>
    <w:p w:rsidR="00F95B21" w:rsidRDefault="00F95B21" w:rsidP="00EE48B0">
      <w:pPr>
        <w:autoSpaceDE w:val="0"/>
        <w:autoSpaceDN w:val="0"/>
        <w:adjustRightInd w:val="0"/>
        <w:spacing w:after="0" w:line="240" w:lineRule="auto"/>
        <w:ind w:firstLine="708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КАТЕГОРИЯ 4. ИНДИВИДУАЛЬНЫЕ ПОВАРСКИЕ И КОНДИТЕРСКИЕ СОРЕВНОВАНИЯ СРЕДИ ЮНИОРОВ: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color w:val="FF0000"/>
          <w:u w:val="single"/>
        </w:rPr>
      </w:pPr>
      <w:r>
        <w:rPr>
          <w:rFonts w:cs="Calibri"/>
        </w:rPr>
        <w:t xml:space="preserve">Тема всех классов – </w:t>
      </w:r>
      <w:r w:rsidR="00EE48B0" w:rsidRPr="00401B88">
        <w:rPr>
          <w:rFonts w:cs="Calibri"/>
        </w:rPr>
        <w:t>«</w:t>
      </w:r>
      <w:r w:rsidR="00D7415D" w:rsidRPr="004B5E39">
        <w:rPr>
          <w:rFonts w:cs="Calibri"/>
        </w:rPr>
        <w:t>Юбилейный пир в Подмосковье</w:t>
      </w:r>
      <w:r w:rsidR="00EE48B0" w:rsidRPr="00401B88">
        <w:rPr>
          <w:rFonts w:cs="Calibri"/>
        </w:rPr>
        <w:t>»</w:t>
      </w:r>
      <w:r w:rsidRPr="00401B88">
        <w:rPr>
          <w:rFonts w:cs="Calibri"/>
        </w:rPr>
        <w:t xml:space="preserve">. </w:t>
      </w:r>
      <w:r>
        <w:rPr>
          <w:rFonts w:cs="Calibri"/>
        </w:rPr>
        <w:t xml:space="preserve">Блюдо должно быть традиционным для России, приготовленным из продуктов, характерных для России, но, в то же время, актуальным и современным для подачи в ресторане. Для выставления композиции Организаторы предоставляют </w:t>
      </w:r>
      <w:r>
        <w:rPr>
          <w:rFonts w:cs="Calibri"/>
        </w:rPr>
        <w:lastRenderedPageBreak/>
        <w:t xml:space="preserve">выставочное место – 150х75 см. </w:t>
      </w:r>
      <w:r>
        <w:rPr>
          <w:rFonts w:cs="Calibri"/>
          <w:u w:val="single"/>
        </w:rPr>
        <w:t>Для покрытия используется желе/</w:t>
      </w:r>
      <w:proofErr w:type="spellStart"/>
      <w:r>
        <w:rPr>
          <w:rFonts w:cs="Calibri"/>
          <w:u w:val="single"/>
        </w:rPr>
        <w:t>ланспег</w:t>
      </w:r>
      <w:proofErr w:type="spellEnd"/>
      <w:r>
        <w:rPr>
          <w:rFonts w:cs="Calibri"/>
          <w:u w:val="single"/>
        </w:rPr>
        <w:t xml:space="preserve"> в тех работах, в которых он требуется.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B</w:t>
      </w:r>
      <w:r w:rsidRPr="00401B88">
        <w:rPr>
          <w:rFonts w:cs="Calibri"/>
          <w:b/>
          <w:bCs/>
        </w:rPr>
        <w:t>1.</w:t>
      </w:r>
      <w:r w:rsidRPr="00401B88">
        <w:rPr>
          <w:rFonts w:cs="Calibri"/>
        </w:rPr>
        <w:t xml:space="preserve"> </w:t>
      </w:r>
      <w:r>
        <w:rPr>
          <w:rFonts w:cs="Calibri"/>
        </w:rPr>
        <w:t>Основное ресторанное мясное блюдо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Выставляется 4 (четыре) разных ресторанных основных мясных блюда в индивидуальной современной подаче. Готовятся горячими, выставляются холодными.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B</w:t>
      </w:r>
      <w:r w:rsidRPr="00401B88">
        <w:rPr>
          <w:rFonts w:cs="Calibri"/>
          <w:b/>
          <w:bCs/>
        </w:rPr>
        <w:t>2.</w:t>
      </w:r>
      <w:r w:rsidRPr="00401B88">
        <w:rPr>
          <w:rFonts w:cs="Calibri"/>
        </w:rPr>
        <w:t xml:space="preserve"> </w:t>
      </w:r>
      <w:r>
        <w:rPr>
          <w:rFonts w:cs="Calibri"/>
        </w:rPr>
        <w:t>Основное ресторанное рыбное блюдо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u w:val="single"/>
        </w:rPr>
      </w:pPr>
      <w:r>
        <w:rPr>
          <w:rFonts w:cs="Calibri"/>
        </w:rPr>
        <w:t xml:space="preserve">Выставляется 4 (четыре) разных ресторанных основных рыбных блюда в индивидуальной современной подаче. Готовятся горячими, выставляются холодными. </w:t>
      </w:r>
      <w:r>
        <w:rPr>
          <w:rFonts w:cs="Calibri"/>
          <w:u w:val="single"/>
        </w:rPr>
        <w:t xml:space="preserve">Ракообразные могут быть </w:t>
      </w:r>
      <w:r>
        <w:rPr>
          <w:rFonts w:cs="Calibri"/>
          <w:color w:val="000000"/>
          <w:u w:val="single"/>
        </w:rPr>
        <w:t xml:space="preserve">использованы только </w:t>
      </w:r>
      <w:r>
        <w:rPr>
          <w:rFonts w:cs="Calibri"/>
          <w:u w:val="single"/>
        </w:rPr>
        <w:t xml:space="preserve">как гарнир или сопутствующие ингредиенты.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D</w:t>
      </w:r>
      <w:r w:rsidRPr="00401B88">
        <w:rPr>
          <w:rFonts w:cs="Calibri"/>
          <w:b/>
          <w:bCs/>
        </w:rPr>
        <w:t>1.</w:t>
      </w:r>
      <w:r w:rsidRPr="00401B88">
        <w:rPr>
          <w:rFonts w:cs="Calibri"/>
        </w:rPr>
        <w:t xml:space="preserve"> </w:t>
      </w:r>
      <w:r>
        <w:rPr>
          <w:rFonts w:cs="Calibri"/>
        </w:rPr>
        <w:t>Художественные изделия из пищевых продуктов (картины, панно, композиции)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>Максимальный размер изделия 75х150 см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Композиции могут быть из семян, специй, в том числе соли, яичной скорлупы и др. съедобных материалов; сахарная работа в технике </w:t>
      </w:r>
      <w:r w:rsidRPr="00401B88">
        <w:rPr>
          <w:rFonts w:cs="Calibri"/>
        </w:rPr>
        <w:t>«</w:t>
      </w:r>
      <w:r>
        <w:rPr>
          <w:rFonts w:cs="Calibri"/>
        </w:rPr>
        <w:t>вышивка</w:t>
      </w:r>
      <w:r w:rsidRPr="00401B88">
        <w:rPr>
          <w:rFonts w:cs="Calibri"/>
        </w:rPr>
        <w:t xml:space="preserve">»; </w:t>
      </w:r>
      <w:r>
        <w:rPr>
          <w:rFonts w:cs="Calibri"/>
        </w:rPr>
        <w:t xml:space="preserve">роспись по шоколаду; картины в виде аппликаций. Предпочтение отдается работам с цветовой гаммой, максимально приближенной </w:t>
      </w:r>
      <w:proofErr w:type="gramStart"/>
      <w:r>
        <w:rPr>
          <w:rFonts w:cs="Calibri"/>
        </w:rPr>
        <w:t>к</w:t>
      </w:r>
      <w:proofErr w:type="gramEnd"/>
      <w:r>
        <w:rPr>
          <w:rFonts w:cs="Calibri"/>
        </w:rPr>
        <w:t xml:space="preserve"> естественной. Использование лаков нежелательно.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Разрешается использование поддерживающих конструкций.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D</w:t>
      </w:r>
      <w:r w:rsidRPr="00401B88">
        <w:rPr>
          <w:rFonts w:cs="Calibri"/>
          <w:b/>
          <w:bCs/>
        </w:rPr>
        <w:t>2.</w:t>
      </w:r>
      <w:r w:rsidRPr="00401B88">
        <w:rPr>
          <w:rFonts w:cs="Calibri"/>
        </w:rPr>
        <w:t xml:space="preserve"> </w:t>
      </w:r>
      <w:r>
        <w:rPr>
          <w:rFonts w:cs="Calibri"/>
        </w:rPr>
        <w:t xml:space="preserve">Работа из карамели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Декоративные экспонаты должны быть выполнены с использованием не менее 2-х (двух) техник: сахарные формы, </w:t>
      </w:r>
      <w:proofErr w:type="spellStart"/>
      <w:r>
        <w:rPr>
          <w:rFonts w:cs="Calibri"/>
        </w:rPr>
        <w:t>ливная</w:t>
      </w:r>
      <w:proofErr w:type="spellEnd"/>
      <w:r>
        <w:rPr>
          <w:rFonts w:cs="Calibri"/>
        </w:rPr>
        <w:t>, пластичная, суфле-техники. Максимальная площадь 76х76 см.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b/>
          <w:bCs/>
          <w:lang w:val="en-US"/>
        </w:rPr>
        <w:t>D</w:t>
      </w:r>
      <w:r w:rsidRPr="00401B88">
        <w:rPr>
          <w:rFonts w:cs="Calibri"/>
          <w:b/>
          <w:bCs/>
        </w:rPr>
        <w:t>3</w:t>
      </w:r>
      <w:r w:rsidRPr="00401B88">
        <w:rPr>
          <w:rFonts w:cs="Calibri"/>
        </w:rPr>
        <w:t xml:space="preserve">. </w:t>
      </w:r>
      <w:r>
        <w:rPr>
          <w:rFonts w:cs="Calibri"/>
        </w:rPr>
        <w:t>Торт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Выставляется готовый торт весом </w:t>
      </w:r>
      <w:r>
        <w:rPr>
          <w:rFonts w:cs="Calibri"/>
          <w:u w:val="single"/>
        </w:rPr>
        <w:t>не менее 3 кг</w:t>
      </w:r>
      <w:r>
        <w:rPr>
          <w:rFonts w:cs="Calibri"/>
        </w:rPr>
        <w:t>. Основа торта не должна превышать размеры 80x80 см. Высота не ограничена. Все элементы декорации торта, за исключением основания (пьедестала), должны быть изготовлены из съедобных материалов. Часть торта должна быть представлена в разрезе для жюри (вырезанный кусок выставляется на отдельной тарелке рядом с тортом). Стиль, покрытие и украшения по выбору участника: сахарная паста, королевская глазурь, шоколад, карамель, пастилаж и другие подходящие материалы. Сахарные цветы на проволочке и лиственный орнамент, ленты и искусственные тычинки можно использовать. Запрещено использование макетов. Допускается использование видимых глазу поддерживающих конструкций. К выставленному торту необходимо предоставить технологическую карту.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t>Критерии оценки поварских соревнований: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Презентация и инновация. </w:t>
      </w:r>
      <w:r>
        <w:rPr>
          <w:rFonts w:cs="Calibri"/>
        </w:rPr>
        <w:t xml:space="preserve">Блюда должны выглядеть привлекательно и аппетитно с точки зрения композиции, цвета, практичного размера порции, правильно рассчитанного с учетом современных тенденций в </w:t>
      </w:r>
      <w:proofErr w:type="spellStart"/>
      <w:r>
        <w:rPr>
          <w:rFonts w:cs="Calibri"/>
        </w:rPr>
        <w:t>порционировании</w:t>
      </w:r>
      <w:proofErr w:type="spellEnd"/>
      <w:r>
        <w:rPr>
          <w:rFonts w:cs="Calibri"/>
        </w:rPr>
        <w:t xml:space="preserve"> мяса или рыбы. Рядом с выставочным блюдом необходимо представить тарелку с порцией, рассчитанную на индивидуальную подачу. </w:t>
      </w:r>
      <w:proofErr w:type="spellStart"/>
      <w:r>
        <w:rPr>
          <w:rFonts w:cs="Calibri"/>
        </w:rPr>
        <w:t>Желирование</w:t>
      </w:r>
      <w:proofErr w:type="spellEnd"/>
      <w:r>
        <w:rPr>
          <w:rFonts w:cs="Calibri"/>
        </w:rPr>
        <w:t xml:space="preserve"> должно быть аккуратным и ровным.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Композиция. </w:t>
      </w:r>
      <w:r>
        <w:rPr>
          <w:rFonts w:cs="Calibri"/>
        </w:rPr>
        <w:t xml:space="preserve">Сбалансированность блюда с учетом современных вкусовых тенденций и подачи. Гармоничное сочетание вкуса и цвета, текстуры, ингредиентов.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 xml:space="preserve">Профессиональное приготовление. </w:t>
      </w:r>
      <w:r>
        <w:rPr>
          <w:rFonts w:cs="Calibri"/>
        </w:rPr>
        <w:t>Техники, правильные методы приготовления.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  <w:b/>
          <w:bCs/>
        </w:rPr>
        <w:t xml:space="preserve">Практичная подача. </w:t>
      </w:r>
      <w:r>
        <w:rPr>
          <w:rFonts w:cs="Calibri"/>
        </w:rPr>
        <w:t>Блюда должны быть практичными, не перегруженными, в том числе с точки зрения гарнира и элементов декора. Подача блюд должна быть практичной, удобной с точки зрения обслуживания, легкой и элегантной.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rPr>
          <w:rFonts w:cs="Calibri"/>
          <w:b/>
          <w:bCs/>
          <w:i/>
          <w:iCs/>
          <w:u w:val="single"/>
        </w:rPr>
      </w:pPr>
      <w:r>
        <w:rPr>
          <w:rFonts w:cs="Calibri"/>
          <w:b/>
          <w:bCs/>
          <w:i/>
          <w:iCs/>
          <w:u w:val="single"/>
        </w:rPr>
        <w:t>Критерии оценки кондитерских соревнований: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rPr>
          <w:rFonts w:cs="Calibri"/>
          <w:b/>
          <w:bCs/>
        </w:rPr>
      </w:pPr>
      <w:r>
        <w:rPr>
          <w:rFonts w:cs="Calibri"/>
          <w:b/>
          <w:bCs/>
        </w:rPr>
        <w:t xml:space="preserve">Техника и сложность выполнения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Уровень сложности выполнения работы будет оцениваться с точки зрения художественного таланта автора работы, времени, затраченного на выполнение работы и оригинальности идеи.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Мастерство использования материалов (ингредиентов)/Выполнение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Оценивается профессиональное использование ингредиентов (материалов).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Художественное исполнение/ Креативность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Согласно этическим и эстетическим нормам, общее впечатление от работы должно быть положительным, воодушевляющим.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Общее впечатление, презентация. Рекламный эффект/Стимулирование продаж </w:t>
      </w: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</w:rPr>
      </w:pPr>
      <w:r>
        <w:rPr>
          <w:rFonts w:cs="Calibri"/>
        </w:rPr>
        <w:t>Оценивается новизна идей и оригинальность их воплощения. Причем новый и творческий подход к работе должен быть очевиден.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Определение победителей: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>Призеры определяются в каждом классе по количеству набранных баллов.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</w:rPr>
        <w:t xml:space="preserve">Изделия/работы/композиции будут оцениваться по 50-бальной системе (за одно изделие). Максимум 100 баллов за изделие/работу/композицию. 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90-100 </w:t>
      </w:r>
      <w:r>
        <w:rPr>
          <w:rFonts w:cs="Calibri"/>
        </w:rPr>
        <w:t>баллов - золотая медаль и Диплом участника соревнований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80-89 </w:t>
      </w:r>
      <w:r>
        <w:rPr>
          <w:rFonts w:cs="Calibri"/>
        </w:rPr>
        <w:t>баллов - серебряная медаль и Диплом участника соревнований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401B88">
        <w:rPr>
          <w:rFonts w:cs="Calibri"/>
        </w:rPr>
        <w:t xml:space="preserve">70-79 </w:t>
      </w:r>
      <w:r>
        <w:rPr>
          <w:rFonts w:cs="Calibri"/>
        </w:rPr>
        <w:t>баллов - бронзовая медаль и Диплом участника  соревнований</w:t>
      </w:r>
    </w:p>
    <w:p w:rsidR="00F95B21" w:rsidRDefault="00F95B21" w:rsidP="00F95B21">
      <w:pPr>
        <w:autoSpaceDE w:val="0"/>
        <w:autoSpaceDN w:val="0"/>
        <w:adjustRightInd w:val="0"/>
        <w:ind w:firstLine="709"/>
        <w:jc w:val="both"/>
        <w:rPr>
          <w:rFonts w:cs="Calibri"/>
        </w:rPr>
      </w:pPr>
      <w:r>
        <w:rPr>
          <w:rFonts w:cs="Calibri"/>
          <w:lang w:val="en-US"/>
        </w:rPr>
        <w:t xml:space="preserve">55-69 </w:t>
      </w:r>
      <w:r>
        <w:rPr>
          <w:rFonts w:cs="Calibri"/>
        </w:rPr>
        <w:t>баллов - диплом участника соревнований</w:t>
      </w:r>
    </w:p>
    <w:p w:rsidR="00F95B21" w:rsidRDefault="00F95B21" w:rsidP="00F95B2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cs="Calibri"/>
          <w:lang w:val="en-US"/>
        </w:rPr>
      </w:pPr>
    </w:p>
    <w:p w:rsidR="00F95B21" w:rsidRDefault="00F95B21" w:rsidP="00F95B21">
      <w:pPr>
        <w:autoSpaceDE w:val="0"/>
        <w:autoSpaceDN w:val="0"/>
        <w:adjustRightInd w:val="0"/>
        <w:spacing w:line="216" w:lineRule="atLeast"/>
        <w:ind w:firstLine="709"/>
        <w:jc w:val="both"/>
        <w:rPr>
          <w:rFonts w:cs="Calibri"/>
          <w:lang w:val="en-US"/>
        </w:rPr>
      </w:pPr>
    </w:p>
    <w:p w:rsidR="00F95B21" w:rsidRDefault="00F95B21"/>
    <w:sectPr w:rsidR="00F95B21" w:rsidSect="00EE48B0">
      <w:pgSz w:w="12240" w:h="15840"/>
      <w:pgMar w:top="851" w:right="851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3BC7F9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B21"/>
    <w:rsid w:val="00035A4C"/>
    <w:rsid w:val="0032501A"/>
    <w:rsid w:val="00335F58"/>
    <w:rsid w:val="00401B88"/>
    <w:rsid w:val="004B5E39"/>
    <w:rsid w:val="00603401"/>
    <w:rsid w:val="007D4277"/>
    <w:rsid w:val="00972C73"/>
    <w:rsid w:val="00AC4232"/>
    <w:rsid w:val="00C93E4E"/>
    <w:rsid w:val="00D7415D"/>
    <w:rsid w:val="00DB0155"/>
    <w:rsid w:val="00EA5FCF"/>
    <w:rsid w:val="00EC5508"/>
    <w:rsid w:val="00EE48B0"/>
    <w:rsid w:val="00F9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FC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FC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86EC0-CCC5-441A-8A5E-A5A5DD9E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Коршуно</cp:lastModifiedBy>
  <cp:revision>5</cp:revision>
  <cp:lastPrinted>2014-07-29T06:08:00Z</cp:lastPrinted>
  <dcterms:created xsi:type="dcterms:W3CDTF">2014-07-29T05:32:00Z</dcterms:created>
  <dcterms:modified xsi:type="dcterms:W3CDTF">2014-08-05T12:26:00Z</dcterms:modified>
</cp:coreProperties>
</file>